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44B41">
      <w:pPr>
        <w:jc w:val="center"/>
        <w:rPr>
          <w:rFonts w:hint="eastAsia" w:ascii="仿宋_GB2312" w:eastAsia="仿宋_GB2312"/>
          <w:b/>
          <w:sz w:val="44"/>
          <w:szCs w:val="22"/>
          <w:lang w:val="en-US" w:eastAsia="zh-CN"/>
        </w:rPr>
      </w:pPr>
      <w:r>
        <w:rPr>
          <w:rFonts w:hint="eastAsia" w:ascii="仿宋_GB2312" w:eastAsia="仿宋_GB2312"/>
          <w:b/>
          <w:sz w:val="44"/>
          <w:szCs w:val="22"/>
          <w:lang w:eastAsia="zh-CN"/>
        </w:rPr>
        <w:t>询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>价</w:t>
      </w:r>
      <w:r>
        <w:rPr>
          <w:rFonts w:hint="eastAsia" w:ascii="仿宋_GB2312" w:eastAsia="仿宋_GB2312"/>
          <w:b/>
          <w:sz w:val="44"/>
          <w:szCs w:val="22"/>
        </w:rPr>
        <w:t>采购报价单</w:t>
      </w:r>
      <w:r>
        <w:rPr>
          <w:rFonts w:hint="eastAsia" w:ascii="仿宋_GB2312" w:eastAsia="仿宋_GB2312"/>
          <w:b/>
          <w:sz w:val="44"/>
          <w:szCs w:val="22"/>
          <w:lang w:val="en-US" w:eastAsia="zh-CN"/>
        </w:rPr>
        <w:t xml:space="preserve"> </w:t>
      </w:r>
    </w:p>
    <w:p w14:paraId="51C5C62B">
      <w:pPr>
        <w:jc w:val="center"/>
        <w:rPr>
          <w:rFonts w:ascii="仿宋_GB2312" w:eastAsia="仿宋_GB2312"/>
          <w:b/>
          <w:sz w:val="20"/>
          <w:szCs w:val="20"/>
        </w:rPr>
      </w:pPr>
      <w:r>
        <w:rPr>
          <w:rFonts w:hint="eastAsia" w:ascii="仿宋_GB2312" w:eastAsia="仿宋_GB2312"/>
          <w:b/>
          <w:sz w:val="22"/>
          <w:szCs w:val="22"/>
          <w:lang w:val="en-US" w:eastAsia="zh-CN"/>
        </w:rPr>
        <w:t xml:space="preserve">                                                                </w:t>
      </w:r>
    </w:p>
    <w:tbl>
      <w:tblPr>
        <w:tblStyle w:val="10"/>
        <w:tblW w:w="10017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285"/>
        <w:gridCol w:w="4024"/>
        <w:gridCol w:w="547"/>
        <w:gridCol w:w="1300"/>
        <w:gridCol w:w="2167"/>
      </w:tblGrid>
      <w:tr w14:paraId="529F8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979" w:type="dxa"/>
            <w:gridSpan w:val="2"/>
            <w:vAlign w:val="center"/>
          </w:tcPr>
          <w:p w14:paraId="73242BE4"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 xml:space="preserve">采购单位 </w:t>
            </w:r>
          </w:p>
        </w:tc>
        <w:tc>
          <w:tcPr>
            <w:tcW w:w="4571" w:type="dxa"/>
            <w:gridSpan w:val="2"/>
            <w:vAlign w:val="center"/>
          </w:tcPr>
          <w:p w14:paraId="2A856187">
            <w:pPr>
              <w:spacing w:line="480" w:lineRule="exact"/>
              <w:jc w:val="center"/>
              <w:rPr>
                <w:rFonts w:hint="default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枝江市百里洲镇金润源供水有限公司</w:t>
            </w:r>
          </w:p>
        </w:tc>
        <w:tc>
          <w:tcPr>
            <w:tcW w:w="1300" w:type="dxa"/>
            <w:vAlign w:val="center"/>
          </w:tcPr>
          <w:p w14:paraId="12D0F102">
            <w:pPr>
              <w:spacing w:line="480" w:lineRule="exact"/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经办人</w:t>
            </w:r>
          </w:p>
        </w:tc>
        <w:tc>
          <w:tcPr>
            <w:tcW w:w="2167" w:type="dxa"/>
            <w:vAlign w:val="center"/>
          </w:tcPr>
          <w:p w14:paraId="5C28E316">
            <w:pPr>
              <w:pStyle w:val="5"/>
              <w:ind w:firstLine="360" w:firstLineChars="15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尤先新</w:t>
            </w:r>
          </w:p>
        </w:tc>
      </w:tr>
      <w:tr w14:paraId="618DC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79" w:type="dxa"/>
            <w:gridSpan w:val="2"/>
            <w:vAlign w:val="center"/>
          </w:tcPr>
          <w:p w14:paraId="19E91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采购项目名称</w:t>
            </w:r>
          </w:p>
        </w:tc>
        <w:tc>
          <w:tcPr>
            <w:tcW w:w="4571" w:type="dxa"/>
            <w:gridSpan w:val="2"/>
            <w:vAlign w:val="center"/>
          </w:tcPr>
          <w:p w14:paraId="2E36A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百里洲水厂氯酸钠采购</w:t>
            </w:r>
          </w:p>
        </w:tc>
        <w:tc>
          <w:tcPr>
            <w:tcW w:w="1300" w:type="dxa"/>
            <w:vAlign w:val="center"/>
          </w:tcPr>
          <w:p w14:paraId="76371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采购价</w:t>
            </w:r>
          </w:p>
        </w:tc>
        <w:tc>
          <w:tcPr>
            <w:tcW w:w="2167" w:type="dxa"/>
            <w:vAlign w:val="center"/>
          </w:tcPr>
          <w:p w14:paraId="231B1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79230元    （5282元/吨）</w:t>
            </w:r>
          </w:p>
        </w:tc>
      </w:tr>
      <w:tr w14:paraId="3D6B3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1979" w:type="dxa"/>
            <w:gridSpan w:val="2"/>
            <w:vAlign w:val="center"/>
          </w:tcPr>
          <w:p w14:paraId="52671DB3">
            <w:pPr>
              <w:jc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采购内容</w:t>
            </w:r>
          </w:p>
        </w:tc>
        <w:tc>
          <w:tcPr>
            <w:tcW w:w="8038" w:type="dxa"/>
            <w:gridSpan w:val="4"/>
            <w:vAlign w:val="center"/>
          </w:tcPr>
          <w:p w14:paraId="5E61D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采购制水消毒原材料氯酸钠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15吨</w:t>
            </w:r>
          </w:p>
        </w:tc>
      </w:tr>
      <w:tr w14:paraId="3D641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694" w:type="dxa"/>
            <w:vMerge w:val="restart"/>
            <w:vAlign w:val="center"/>
          </w:tcPr>
          <w:p w14:paraId="1F2E8736">
            <w:pPr>
              <w:spacing w:line="30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项目目标要求</w:t>
            </w:r>
          </w:p>
        </w:tc>
        <w:tc>
          <w:tcPr>
            <w:tcW w:w="1285" w:type="dxa"/>
            <w:vAlign w:val="center"/>
          </w:tcPr>
          <w:p w14:paraId="56309609">
            <w:pPr>
              <w:jc w:val="center"/>
              <w:rPr>
                <w:rFonts w:hint="eastAsia" w:cs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供货期限</w:t>
            </w:r>
          </w:p>
        </w:tc>
        <w:tc>
          <w:tcPr>
            <w:tcW w:w="8038" w:type="dxa"/>
            <w:gridSpan w:val="4"/>
            <w:vAlign w:val="center"/>
          </w:tcPr>
          <w:p w14:paraId="139D8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合同签订后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3天内交货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, 因业主方原因引起延误，交货期限顺延。</w:t>
            </w:r>
          </w:p>
        </w:tc>
      </w:tr>
      <w:tr w14:paraId="77E4E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694" w:type="dxa"/>
            <w:vMerge w:val="continue"/>
            <w:vAlign w:val="center"/>
          </w:tcPr>
          <w:p w14:paraId="3C658D6B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65D05168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质</w:t>
            </w: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sz w:val="24"/>
                <w:szCs w:val="24"/>
              </w:rPr>
              <w:t>量</w:t>
            </w:r>
          </w:p>
        </w:tc>
        <w:tc>
          <w:tcPr>
            <w:tcW w:w="8038" w:type="dxa"/>
            <w:gridSpan w:val="4"/>
            <w:vAlign w:val="center"/>
          </w:tcPr>
          <w:p w14:paraId="13DECB17"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符合现行国家及行业相关质量合格标准</w:t>
            </w:r>
          </w:p>
        </w:tc>
      </w:tr>
      <w:tr w14:paraId="1E2B6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694" w:type="dxa"/>
            <w:vMerge w:val="continue"/>
            <w:vAlign w:val="center"/>
          </w:tcPr>
          <w:p w14:paraId="26DCDC20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68B04A3A"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安 全</w:t>
            </w:r>
          </w:p>
        </w:tc>
        <w:tc>
          <w:tcPr>
            <w:tcW w:w="8038" w:type="dxa"/>
            <w:gridSpan w:val="4"/>
            <w:vAlign w:val="center"/>
          </w:tcPr>
          <w:p w14:paraId="053C9983">
            <w:pPr>
              <w:spacing w:line="480" w:lineRule="exact"/>
              <w:jc w:val="center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在完成本采购项目过程中发生安全事故由供应商承担责任</w:t>
            </w:r>
          </w:p>
        </w:tc>
      </w:tr>
      <w:tr w14:paraId="36E1F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694" w:type="dxa"/>
            <w:vMerge w:val="continue"/>
            <w:vAlign w:val="center"/>
          </w:tcPr>
          <w:p w14:paraId="0C04F672">
            <w:pPr>
              <w:jc w:val="center"/>
              <w:rPr>
                <w:rFonts w:cs="宋体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6A33FCAB">
            <w:pPr>
              <w:jc w:val="center"/>
              <w:textAlignment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付款</w:t>
            </w:r>
          </w:p>
          <w:p w14:paraId="49C84AED">
            <w:pPr>
              <w:jc w:val="center"/>
              <w:textAlignment w:val="center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方式</w:t>
            </w:r>
          </w:p>
        </w:tc>
        <w:tc>
          <w:tcPr>
            <w:tcW w:w="8038" w:type="dxa"/>
            <w:gridSpan w:val="4"/>
            <w:vAlign w:val="center"/>
          </w:tcPr>
          <w:p w14:paraId="56DA6D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分批次供货，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中标供应商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供货完成并验收合格，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开具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采购方认可的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发票后一次性付清</w:t>
            </w:r>
          </w:p>
        </w:tc>
      </w:tr>
      <w:tr w14:paraId="32F22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1979" w:type="dxa"/>
            <w:gridSpan w:val="2"/>
            <w:vAlign w:val="center"/>
          </w:tcPr>
          <w:p w14:paraId="25234D0F"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供应商需提供</w:t>
            </w:r>
          </w:p>
          <w:p w14:paraId="6EA54F5F"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证明材料</w:t>
            </w:r>
          </w:p>
        </w:tc>
        <w:tc>
          <w:tcPr>
            <w:tcW w:w="8038" w:type="dxa"/>
            <w:gridSpan w:val="4"/>
            <w:vAlign w:val="center"/>
          </w:tcPr>
          <w:p w14:paraId="2277999F">
            <w:pPr>
              <w:jc w:val="left"/>
              <w:rPr>
                <w:rFonts w:hint="eastAsia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1.本次采购需提供营业执照复印件加盖公章、危化品经营许可证、易制爆经营备案、近三月内的产品质检报告，非厂家供应商需提供厂家授权书。                                                     2.法人或委托代理人身份证复印件加盖公章；授权委托书加盖公章；</w:t>
            </w:r>
          </w:p>
          <w:p w14:paraId="474680C0">
            <w:pPr>
              <w:jc w:val="left"/>
              <w:rPr>
                <w:rFonts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hAnsi="宋体" w:cs="宋体"/>
                <w:sz w:val="24"/>
                <w:szCs w:val="24"/>
              </w:rPr>
              <w:t>.其他事项由合同约定。</w:t>
            </w:r>
          </w:p>
        </w:tc>
      </w:tr>
      <w:tr w14:paraId="77B31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979" w:type="dxa"/>
            <w:gridSpan w:val="2"/>
            <w:vAlign w:val="center"/>
          </w:tcPr>
          <w:p w14:paraId="2D73742D"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投标保证金</w:t>
            </w:r>
          </w:p>
        </w:tc>
        <w:tc>
          <w:tcPr>
            <w:tcW w:w="8038" w:type="dxa"/>
            <w:gridSpan w:val="4"/>
            <w:vAlign w:val="center"/>
          </w:tcPr>
          <w:p w14:paraId="22312E6B">
            <w:pPr>
              <w:spacing w:line="360" w:lineRule="exact"/>
              <w:jc w:val="left"/>
              <w:textAlignment w:val="center"/>
              <w:rPr>
                <w:rFonts w:hint="eastAsia" w:ascii="仿宋_GB2312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不设置</w:t>
            </w:r>
            <w:r>
              <w:rPr>
                <w:rFonts w:hint="eastAsia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 w14:paraId="0FC96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7" w:hRule="atLeast"/>
        </w:trPr>
        <w:tc>
          <w:tcPr>
            <w:tcW w:w="1979" w:type="dxa"/>
            <w:gridSpan w:val="2"/>
            <w:vAlign w:val="center"/>
          </w:tcPr>
          <w:p w14:paraId="6743FAC9"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投标文件递交时间、地点及接收人</w:t>
            </w:r>
          </w:p>
        </w:tc>
        <w:tc>
          <w:tcPr>
            <w:tcW w:w="8038" w:type="dxa"/>
            <w:gridSpan w:val="4"/>
            <w:vAlign w:val="center"/>
          </w:tcPr>
          <w:p w14:paraId="4B8E9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递交地址：枝江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金润源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水务有限公司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（湖北省枝江市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沿江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大道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号）</w:t>
            </w:r>
          </w:p>
          <w:p w14:paraId="390EB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递交截至时间：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日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9时00分（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北京时间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，过时不予受理。</w:t>
            </w:r>
          </w:p>
          <w:p w14:paraId="5B63A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微软雅黑" w:hAnsi="微软雅黑" w:eastAsia="宋体" w:cs="Arial"/>
                <w:color w:val="1E1E1E"/>
                <w:kern w:val="36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接收人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万宇</w:t>
            </w:r>
          </w:p>
          <w:p w14:paraId="53A01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</w:rPr>
              <w:t>联系电话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eastAsia="zh-CN"/>
              </w:rPr>
              <w:t>：13</w:t>
            </w:r>
            <w:r>
              <w:rPr>
                <w:rFonts w:hint="eastAsia" w:ascii="微软雅黑" w:hAnsi="微软雅黑" w:eastAsia="宋体" w:cs="Arial"/>
                <w:color w:val="1E1E1E"/>
                <w:kern w:val="36"/>
                <w:sz w:val="24"/>
                <w:szCs w:val="24"/>
                <w:lang w:val="en-US" w:eastAsia="zh-CN"/>
              </w:rPr>
              <w:t>487280377</w:t>
            </w:r>
            <w:bookmarkStart w:id="0" w:name="_GoBack"/>
            <w:bookmarkEnd w:id="0"/>
          </w:p>
        </w:tc>
      </w:tr>
      <w:tr w14:paraId="6669C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979" w:type="dxa"/>
            <w:gridSpan w:val="2"/>
            <w:vAlign w:val="center"/>
          </w:tcPr>
          <w:p w14:paraId="517EE4E0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定标原则</w:t>
            </w:r>
          </w:p>
        </w:tc>
        <w:tc>
          <w:tcPr>
            <w:tcW w:w="8038" w:type="dxa"/>
            <w:gridSpan w:val="4"/>
            <w:vAlign w:val="center"/>
          </w:tcPr>
          <w:p w14:paraId="3001BDD2"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根据符合采购要求且报价最低的原则确定中标侯选人</w:t>
            </w:r>
          </w:p>
        </w:tc>
      </w:tr>
      <w:tr w14:paraId="12A40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1979" w:type="dxa"/>
            <w:gridSpan w:val="2"/>
            <w:vAlign w:val="center"/>
          </w:tcPr>
          <w:p w14:paraId="13F7556D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供应商投标承诺</w:t>
            </w:r>
          </w:p>
        </w:tc>
        <w:tc>
          <w:tcPr>
            <w:tcW w:w="8038" w:type="dxa"/>
            <w:gridSpan w:val="4"/>
            <w:vAlign w:val="center"/>
          </w:tcPr>
          <w:p w14:paraId="3017BE5B">
            <w:pPr>
              <w:jc w:val="center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对本项目采购内容充分了解，完全响应本采购项目所有目标要求。</w:t>
            </w:r>
          </w:p>
        </w:tc>
      </w:tr>
      <w:tr w14:paraId="032E4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</w:trPr>
        <w:tc>
          <w:tcPr>
            <w:tcW w:w="1979" w:type="dxa"/>
            <w:gridSpan w:val="2"/>
            <w:vAlign w:val="center"/>
          </w:tcPr>
          <w:p w14:paraId="31E10193">
            <w:pPr>
              <w:jc w:val="center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供应商投标</w:t>
            </w:r>
          </w:p>
          <w:p w14:paraId="681FB875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总报价</w:t>
            </w:r>
          </w:p>
        </w:tc>
        <w:tc>
          <w:tcPr>
            <w:tcW w:w="4024" w:type="dxa"/>
            <w:vAlign w:val="center"/>
          </w:tcPr>
          <w:p w14:paraId="4E75DDB8"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 w14:paraId="57573846"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cs="宋体"/>
                <w:sz w:val="24"/>
                <w:szCs w:val="24"/>
              </w:rPr>
              <w:t>元</w:t>
            </w:r>
          </w:p>
          <w:p w14:paraId="4AEF9077">
            <w:pPr>
              <w:tabs>
                <w:tab w:val="right" w:pos="2464"/>
              </w:tabs>
              <w:jc w:val="center"/>
              <w:rPr>
                <w:rFonts w:hint="eastAsia" w:cs="宋体"/>
                <w:sz w:val="24"/>
                <w:szCs w:val="24"/>
              </w:rPr>
            </w:pPr>
          </w:p>
          <w:p w14:paraId="53C873D6">
            <w:pPr>
              <w:tabs>
                <w:tab w:val="right" w:pos="2464"/>
              </w:tabs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大写：</w:t>
            </w:r>
            <w:r>
              <w:rPr>
                <w:rFonts w:hint="eastAsia" w:cs="宋体"/>
                <w:sz w:val="24"/>
                <w:szCs w:val="24"/>
                <w:u w:val="none"/>
              </w:rPr>
              <w:t xml:space="preserve">                      </w:t>
            </w:r>
            <w:r>
              <w:rPr>
                <w:rFonts w:hint="eastAsia" w:cs="宋体"/>
                <w:sz w:val="24"/>
                <w:szCs w:val="24"/>
              </w:rPr>
              <w:t xml:space="preserve">  </w:t>
            </w:r>
          </w:p>
        </w:tc>
        <w:tc>
          <w:tcPr>
            <w:tcW w:w="4014" w:type="dxa"/>
            <w:gridSpan w:val="3"/>
            <w:vAlign w:val="center"/>
          </w:tcPr>
          <w:p w14:paraId="6FD28BFA">
            <w:pPr>
              <w:spacing w:line="300" w:lineRule="exact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供应商（企业）盖章：</w:t>
            </w:r>
          </w:p>
          <w:p w14:paraId="20768BB4"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 w14:paraId="6CDB6A52"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</w:p>
          <w:p w14:paraId="66D4581F">
            <w:pPr>
              <w:jc w:val="left"/>
              <w:rPr>
                <w:rFonts w:hint="eastAsia" w:hAnsi="宋体" w:cs="宋体"/>
                <w:sz w:val="24"/>
                <w:szCs w:val="24"/>
              </w:rPr>
            </w:pPr>
            <w:r>
              <w:rPr>
                <w:rFonts w:hint="eastAsia" w:hAnsi="宋体" w:cs="宋体"/>
                <w:sz w:val="24"/>
                <w:szCs w:val="24"/>
              </w:rPr>
              <w:t>企业法人或委托代理人签字：</w:t>
            </w:r>
          </w:p>
          <w:p w14:paraId="108B7146">
            <w:pPr>
              <w:spacing w:line="300" w:lineRule="exact"/>
              <w:ind w:firstLine="1100" w:firstLineChars="55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 w14:paraId="644D81F8">
            <w:pPr>
              <w:spacing w:line="300" w:lineRule="exact"/>
              <w:ind w:firstLine="1600" w:firstLineChars="800"/>
              <w:rPr>
                <w:rFonts w:hint="eastAsia" w:hAnsi="宋体" w:cs="宋体"/>
                <w:spacing w:val="-20"/>
                <w:sz w:val="24"/>
                <w:szCs w:val="24"/>
              </w:rPr>
            </w:pPr>
          </w:p>
          <w:p w14:paraId="5FF7DDE9">
            <w:pPr>
              <w:spacing w:line="300" w:lineRule="exact"/>
              <w:ind w:firstLine="1600" w:firstLineChars="800"/>
              <w:rPr>
                <w:rFonts w:cs="宋体"/>
                <w:spacing w:val="-20"/>
                <w:sz w:val="24"/>
                <w:szCs w:val="24"/>
              </w:rPr>
            </w:pPr>
            <w:r>
              <w:rPr>
                <w:rFonts w:hint="eastAsia" w:hAnsi="宋体" w:cs="宋体"/>
                <w:spacing w:val="-20"/>
                <w:sz w:val="24"/>
                <w:szCs w:val="24"/>
              </w:rPr>
              <w:t>年       月        日</w:t>
            </w:r>
          </w:p>
        </w:tc>
      </w:tr>
    </w:tbl>
    <w:p w14:paraId="3C900983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2MzOTAzMWI1ZTllM2IzZmMxZDA4YTY1MjgwMGEifQ=="/>
  </w:docVars>
  <w:rsids>
    <w:rsidRoot w:val="2E0C7491"/>
    <w:rsid w:val="00030138"/>
    <w:rsid w:val="000844B4"/>
    <w:rsid w:val="000C7090"/>
    <w:rsid w:val="00185BD2"/>
    <w:rsid w:val="004038C0"/>
    <w:rsid w:val="004D7053"/>
    <w:rsid w:val="0064499E"/>
    <w:rsid w:val="007244ED"/>
    <w:rsid w:val="00885987"/>
    <w:rsid w:val="008E7903"/>
    <w:rsid w:val="009E292F"/>
    <w:rsid w:val="00A072BF"/>
    <w:rsid w:val="00B1159D"/>
    <w:rsid w:val="00BD4B99"/>
    <w:rsid w:val="00C96B34"/>
    <w:rsid w:val="00D63F6E"/>
    <w:rsid w:val="00DA04DB"/>
    <w:rsid w:val="00E44819"/>
    <w:rsid w:val="00E808BB"/>
    <w:rsid w:val="00EE5544"/>
    <w:rsid w:val="00F23FA4"/>
    <w:rsid w:val="00F836A1"/>
    <w:rsid w:val="01EF4042"/>
    <w:rsid w:val="023B2336"/>
    <w:rsid w:val="023E5F09"/>
    <w:rsid w:val="02F231DD"/>
    <w:rsid w:val="04341AEC"/>
    <w:rsid w:val="049872CD"/>
    <w:rsid w:val="0635157B"/>
    <w:rsid w:val="074C7A32"/>
    <w:rsid w:val="080B3BC5"/>
    <w:rsid w:val="08E93D9B"/>
    <w:rsid w:val="091D7025"/>
    <w:rsid w:val="094E0D03"/>
    <w:rsid w:val="09661AD5"/>
    <w:rsid w:val="099502EC"/>
    <w:rsid w:val="0A932A8E"/>
    <w:rsid w:val="0B5F552F"/>
    <w:rsid w:val="0C8A611A"/>
    <w:rsid w:val="0E064864"/>
    <w:rsid w:val="0FC54981"/>
    <w:rsid w:val="0FCA2977"/>
    <w:rsid w:val="100578A0"/>
    <w:rsid w:val="11D1163D"/>
    <w:rsid w:val="12EB0E74"/>
    <w:rsid w:val="13450C70"/>
    <w:rsid w:val="139611C4"/>
    <w:rsid w:val="13AE3086"/>
    <w:rsid w:val="15096BAB"/>
    <w:rsid w:val="15402DDD"/>
    <w:rsid w:val="15602773"/>
    <w:rsid w:val="15E26448"/>
    <w:rsid w:val="17841AF5"/>
    <w:rsid w:val="179B1BC0"/>
    <w:rsid w:val="18764614"/>
    <w:rsid w:val="18F56A1B"/>
    <w:rsid w:val="19C55FA1"/>
    <w:rsid w:val="19D13763"/>
    <w:rsid w:val="1A076B95"/>
    <w:rsid w:val="1AD62E10"/>
    <w:rsid w:val="1B121BA8"/>
    <w:rsid w:val="1BF24FF0"/>
    <w:rsid w:val="1C26509C"/>
    <w:rsid w:val="1CCA51F1"/>
    <w:rsid w:val="1CE23EA3"/>
    <w:rsid w:val="1CF6127F"/>
    <w:rsid w:val="1D1C13C9"/>
    <w:rsid w:val="20A27C64"/>
    <w:rsid w:val="20D075FC"/>
    <w:rsid w:val="21FC7BE7"/>
    <w:rsid w:val="22E770B7"/>
    <w:rsid w:val="24AB1B33"/>
    <w:rsid w:val="25A86501"/>
    <w:rsid w:val="26AD44E9"/>
    <w:rsid w:val="271D2E9B"/>
    <w:rsid w:val="283474BA"/>
    <w:rsid w:val="288A2120"/>
    <w:rsid w:val="29770AB4"/>
    <w:rsid w:val="2A0841E2"/>
    <w:rsid w:val="2A862E22"/>
    <w:rsid w:val="2AB37F1E"/>
    <w:rsid w:val="2BBE5895"/>
    <w:rsid w:val="2D497251"/>
    <w:rsid w:val="2D99131E"/>
    <w:rsid w:val="2DAB4962"/>
    <w:rsid w:val="2E0C7491"/>
    <w:rsid w:val="2E3807D7"/>
    <w:rsid w:val="2E44751D"/>
    <w:rsid w:val="2F4309AA"/>
    <w:rsid w:val="2F5931A9"/>
    <w:rsid w:val="2F8E292B"/>
    <w:rsid w:val="2FC23965"/>
    <w:rsid w:val="2FF93D3B"/>
    <w:rsid w:val="301476DB"/>
    <w:rsid w:val="305F2992"/>
    <w:rsid w:val="31261CF2"/>
    <w:rsid w:val="3176192B"/>
    <w:rsid w:val="326830EC"/>
    <w:rsid w:val="334E05DC"/>
    <w:rsid w:val="348B6A8D"/>
    <w:rsid w:val="34952285"/>
    <w:rsid w:val="34AA5A08"/>
    <w:rsid w:val="34D6242B"/>
    <w:rsid w:val="34EC7636"/>
    <w:rsid w:val="351512F1"/>
    <w:rsid w:val="354F3ED2"/>
    <w:rsid w:val="35BF0184"/>
    <w:rsid w:val="36937F0D"/>
    <w:rsid w:val="36AD706B"/>
    <w:rsid w:val="36B91743"/>
    <w:rsid w:val="37016620"/>
    <w:rsid w:val="377A51F7"/>
    <w:rsid w:val="37C363CF"/>
    <w:rsid w:val="3845630A"/>
    <w:rsid w:val="38835DA2"/>
    <w:rsid w:val="38AD08B2"/>
    <w:rsid w:val="38B12FA4"/>
    <w:rsid w:val="38D625D9"/>
    <w:rsid w:val="392805D2"/>
    <w:rsid w:val="39397255"/>
    <w:rsid w:val="39470A21"/>
    <w:rsid w:val="395B141D"/>
    <w:rsid w:val="396633F1"/>
    <w:rsid w:val="3A6B4EA3"/>
    <w:rsid w:val="3AE26BDE"/>
    <w:rsid w:val="3B8E43E4"/>
    <w:rsid w:val="3BA83D2C"/>
    <w:rsid w:val="3C402D95"/>
    <w:rsid w:val="3D827E28"/>
    <w:rsid w:val="3DC86D51"/>
    <w:rsid w:val="3E5C26F9"/>
    <w:rsid w:val="3EB50C97"/>
    <w:rsid w:val="3EC31764"/>
    <w:rsid w:val="3F6252B2"/>
    <w:rsid w:val="3F87352A"/>
    <w:rsid w:val="3F8A18A4"/>
    <w:rsid w:val="3FC34336"/>
    <w:rsid w:val="406776C1"/>
    <w:rsid w:val="40DF50AA"/>
    <w:rsid w:val="40E818A3"/>
    <w:rsid w:val="413C66B2"/>
    <w:rsid w:val="41A80181"/>
    <w:rsid w:val="41B30D42"/>
    <w:rsid w:val="42593DF3"/>
    <w:rsid w:val="4337256E"/>
    <w:rsid w:val="44674518"/>
    <w:rsid w:val="454E30A5"/>
    <w:rsid w:val="4552461A"/>
    <w:rsid w:val="45881C31"/>
    <w:rsid w:val="45FB4DA5"/>
    <w:rsid w:val="46126162"/>
    <w:rsid w:val="4624652D"/>
    <w:rsid w:val="47133239"/>
    <w:rsid w:val="47535C6A"/>
    <w:rsid w:val="476B7039"/>
    <w:rsid w:val="47B8652B"/>
    <w:rsid w:val="47F1012F"/>
    <w:rsid w:val="48825C68"/>
    <w:rsid w:val="48EE2DA4"/>
    <w:rsid w:val="496179F3"/>
    <w:rsid w:val="49721F92"/>
    <w:rsid w:val="49AE46B7"/>
    <w:rsid w:val="4BC63ACB"/>
    <w:rsid w:val="4BE100F5"/>
    <w:rsid w:val="4C2B0D16"/>
    <w:rsid w:val="4C323EA3"/>
    <w:rsid w:val="4C9E56C6"/>
    <w:rsid w:val="4D4E08C5"/>
    <w:rsid w:val="4E0E5694"/>
    <w:rsid w:val="4E1127DB"/>
    <w:rsid w:val="4E8D5F4B"/>
    <w:rsid w:val="4F5305C3"/>
    <w:rsid w:val="4FB4691E"/>
    <w:rsid w:val="507A0210"/>
    <w:rsid w:val="508F2ED1"/>
    <w:rsid w:val="512465F6"/>
    <w:rsid w:val="51790045"/>
    <w:rsid w:val="53D0113F"/>
    <w:rsid w:val="54877E68"/>
    <w:rsid w:val="549B5FF7"/>
    <w:rsid w:val="54F9061D"/>
    <w:rsid w:val="55165E3C"/>
    <w:rsid w:val="557E4E62"/>
    <w:rsid w:val="56420717"/>
    <w:rsid w:val="5691518D"/>
    <w:rsid w:val="57451614"/>
    <w:rsid w:val="57680BC4"/>
    <w:rsid w:val="58A843FE"/>
    <w:rsid w:val="58B16D7F"/>
    <w:rsid w:val="590D1F80"/>
    <w:rsid w:val="59A034F4"/>
    <w:rsid w:val="59BD03D5"/>
    <w:rsid w:val="5A220D20"/>
    <w:rsid w:val="5B2A2EDC"/>
    <w:rsid w:val="5BF0162F"/>
    <w:rsid w:val="5C815FF5"/>
    <w:rsid w:val="5CC3602A"/>
    <w:rsid w:val="5DB6390D"/>
    <w:rsid w:val="5DC73497"/>
    <w:rsid w:val="5E80397E"/>
    <w:rsid w:val="5E9A5A54"/>
    <w:rsid w:val="60507DF2"/>
    <w:rsid w:val="607777C6"/>
    <w:rsid w:val="609972D4"/>
    <w:rsid w:val="60DB411C"/>
    <w:rsid w:val="6147424B"/>
    <w:rsid w:val="617F17B3"/>
    <w:rsid w:val="61A945D0"/>
    <w:rsid w:val="61F018F2"/>
    <w:rsid w:val="62122C00"/>
    <w:rsid w:val="627C35FA"/>
    <w:rsid w:val="629D19EE"/>
    <w:rsid w:val="631C7767"/>
    <w:rsid w:val="64780B89"/>
    <w:rsid w:val="669348E1"/>
    <w:rsid w:val="67EA0552"/>
    <w:rsid w:val="683706DE"/>
    <w:rsid w:val="692D7FD6"/>
    <w:rsid w:val="69787B5F"/>
    <w:rsid w:val="69BB1651"/>
    <w:rsid w:val="69C11AD7"/>
    <w:rsid w:val="6A93749F"/>
    <w:rsid w:val="6AD16319"/>
    <w:rsid w:val="6C905509"/>
    <w:rsid w:val="6E5F2CDD"/>
    <w:rsid w:val="6F785DE6"/>
    <w:rsid w:val="6F8C2CC9"/>
    <w:rsid w:val="6FAF6E1A"/>
    <w:rsid w:val="6FE3424F"/>
    <w:rsid w:val="6FEA33B8"/>
    <w:rsid w:val="6FFC769A"/>
    <w:rsid w:val="7022100E"/>
    <w:rsid w:val="702B255D"/>
    <w:rsid w:val="71D8356D"/>
    <w:rsid w:val="72231757"/>
    <w:rsid w:val="75070854"/>
    <w:rsid w:val="75327494"/>
    <w:rsid w:val="76382E28"/>
    <w:rsid w:val="76566D79"/>
    <w:rsid w:val="76C5476F"/>
    <w:rsid w:val="7780135A"/>
    <w:rsid w:val="77FE4D75"/>
    <w:rsid w:val="78425CBB"/>
    <w:rsid w:val="787A1160"/>
    <w:rsid w:val="789F4016"/>
    <w:rsid w:val="79453B67"/>
    <w:rsid w:val="79C41ED1"/>
    <w:rsid w:val="79ED0CD0"/>
    <w:rsid w:val="7A1D7BD2"/>
    <w:rsid w:val="7A953130"/>
    <w:rsid w:val="7B6A706A"/>
    <w:rsid w:val="7BEC35FD"/>
    <w:rsid w:val="7C3F34DF"/>
    <w:rsid w:val="7CD41350"/>
    <w:rsid w:val="7DE26AEB"/>
    <w:rsid w:val="7DF3065A"/>
    <w:rsid w:val="7E8D2904"/>
    <w:rsid w:val="7ED650BD"/>
    <w:rsid w:val="7F2668BB"/>
    <w:rsid w:val="7FBC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宋体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autoRedefine/>
    <w:unhideWhenUsed/>
    <w:qFormat/>
    <w:uiPriority w:val="1"/>
  </w:style>
  <w:style w:type="table" w:default="1" w:styleId="10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 w:firstLineChars="200"/>
    </w:pPr>
    <w:rPr>
      <w:sz w:val="24"/>
    </w:rPr>
  </w:style>
  <w:style w:type="paragraph" w:styleId="4">
    <w:name w:val="Body Text"/>
    <w:basedOn w:val="1"/>
    <w:autoRedefine/>
    <w:qFormat/>
    <w:uiPriority w:val="0"/>
    <w:rPr>
      <w:rFonts w:ascii="新宋体" w:hAnsi="新宋体" w:eastAsia="新宋体" w:cs="新宋体"/>
      <w:sz w:val="24"/>
    </w:rPr>
  </w:style>
  <w:style w:type="paragraph" w:styleId="5">
    <w:name w:val="Body Text Indent"/>
    <w:basedOn w:val="1"/>
    <w:autoRedefine/>
    <w:qFormat/>
    <w:uiPriority w:val="0"/>
    <w:pPr>
      <w:spacing w:line="360" w:lineRule="exact"/>
      <w:ind w:right="-2" w:rightChars="-1" w:firstLine="359" w:firstLineChars="171"/>
    </w:p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</w:rPr>
  </w:style>
  <w:style w:type="paragraph" w:styleId="7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2">
    <w:name w:val="表格文字"/>
    <w:basedOn w:val="3"/>
    <w:autoRedefine/>
    <w:qFormat/>
    <w:uiPriority w:val="0"/>
    <w:pPr>
      <w:spacing w:before="25" w:after="25"/>
      <w:jc w:val="left"/>
    </w:pPr>
    <w:rPr>
      <w:rFonts w:ascii="Times New Roman" w:hAnsi="Times New Roman"/>
      <w:bCs/>
      <w:spacing w:val="10"/>
      <w:kern w:val="0"/>
    </w:rPr>
  </w:style>
  <w:style w:type="character" w:customStyle="1" w:styleId="13">
    <w:name w:val="页眉 Char"/>
    <w:basedOn w:val="11"/>
    <w:link w:val="8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1"/>
    <w:link w:val="7"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11"/>
    <w:link w:val="6"/>
    <w:autoRedefine/>
    <w:qFormat/>
    <w:uiPriority w:val="0"/>
    <w:rPr>
      <w:rFonts w:ascii="宋体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523</Words>
  <Characters>550</Characters>
  <Lines>9</Lines>
  <Paragraphs>2</Paragraphs>
  <TotalTime>0</TotalTime>
  <ScaleCrop>false</ScaleCrop>
  <LinksUpToDate>false</LinksUpToDate>
  <CharactersWithSpaces>728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2020-11-25T03:17:00Z</dcterms:created>
  <dc:creator>Administrator</dc:creator>
  <cp:lastModifiedBy>陈姗</cp:lastModifiedBy>
  <cp:lastPrinted>2024-03-29T01:01:00Z</cp:lastPrinted>
  <dcterms:modified xsi:type="dcterms:W3CDTF">2024-09-03T02:03:54Z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DB73F5D717484B7AA0F3109FFFF8B520</vt:lpwstr>
  </property>
</Properties>
</file>